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4fd2ad3690d43987d9bd944591e800f3a84455"/>
    <w:p>
      <w:pPr>
        <w:pStyle w:val="Heading3"/>
      </w:pPr>
      <w:r>
        <w:t xml:space="preserve">В Москве обсудили вопросы детской безопасности в летний период</w:t>
      </w:r>
    </w:p>
    <w:p>
      <w:pPr>
        <w:pStyle w:val="FirstParagraph"/>
      </w:pPr>
      <w:r>
        <w:t xml:space="preserve">16.05.2024</w:t>
      </w:r>
    </w:p>
    <w:p>
      <w:pPr>
        <w:pStyle w:val="BodyText"/>
      </w:pPr>
      <w:r>
        <w:rPr>
          <w:bCs/>
          <w:b/>
        </w:rPr>
        <w:t xml:space="preserve">Сегодня в пресс-центре Главного управления МСЧ России по г. Москве состоялась пресс-конференция на тему: «Детская безопасность в период летних каникул».</w:t>
      </w:r>
    </w:p>
    <w:p>
      <w:pPr>
        <w:pStyle w:val="BodyText"/>
      </w:pPr>
      <w:r>
        <w:t xml:space="preserve">О профилактике пожарной безопасности, безопасности детей на дорогах города и о том, как защитить жизнь и здоровье ребенка на каникулах, рассказали начальник Управления надзорной деятельности и профилактической работы Главного управления МЧС России по г. Москве Александр Бобров, заместитель начальника Управления Госавтоинспекции ГУ МВД России по г. Москве Евгений Логиновский, Управление по защите прав и законных интересов несовершеннолетних — Уполномоченный по правам ребенка в г. Москве. Ольга Ярославская.</w:t>
      </w:r>
    </w:p>
    <w:p>
      <w:pPr>
        <w:pStyle w:val="BodyText"/>
      </w:pPr>
      <w:r>
        <w:t xml:space="preserve">В период школьных каникул актуальность проблемы пожарной безопасности возрастает: у детей и подростков появляется значительно больше свободного времени, а родители не всегда могут контролировать их должным образом. Александр Бобров отметил важность воспитания культуры безопасной жизнедеятельности, начиная с детей дошкольного возраста и заканчивая выпускниками общеобразовательных заведений.</w:t>
      </w:r>
    </w:p>
    <w:p>
      <w:pPr>
        <w:pStyle w:val="BodyText"/>
      </w:pPr>
      <w:r>
        <w:t xml:space="preserve">«Наша цель – донести правила безопасности жизнедеятельности до подрастающего поколения. В тесном взаимодействии с общеобразовательными учреждениями города Москвы проводятся профилактические мероприятия. С начала года сотрудниками надзорной деятельности уже проведено более 10 500 занятий, с охватом более 40 тысяч детей. В конце мая у нас запланировано проведение «Всероссийской недели безопасности», - сказал он.</w:t>
      </w:r>
    </w:p>
    <w:p>
      <w:pPr>
        <w:pStyle w:val="BodyText"/>
      </w:pPr>
      <w:r>
        <w:t xml:space="preserve">Александр Бобров также напомнил родителям об ответственности при организации досуга в период летних каникул, а особенно при формировании культуры безопасности жизнедеятельности у детей.</w:t>
      </w:r>
    </w:p>
    <w:p>
      <w:pPr>
        <w:pStyle w:val="BodyText"/>
      </w:pPr>
      <w:r>
        <w:t xml:space="preserve">Традиционно значительное количество ребятишек проводит летние каникулы в детских лагерях. Александр Борисович напомнил, что перечень объектов детского отдыха разрешенных к эксплуатации публичен, и размещен на официальном интернет-сайте Государственного автономного учреждения культуры города Москвы «Московское агентство организации отдыха и туризма».</w:t>
      </w:r>
    </w:p>
    <w:p>
      <w:pPr>
        <w:pStyle w:val="BodyText"/>
      </w:pPr>
      <w:r>
        <w:t xml:space="preserve">В современном мире дети и подростки являются активными пользователями гаджетов, в том числе и электронных сигарет. Александр Бобров рассказал, что наушники, зарядные устройства, электросамокаты и другие гаджеты могут стать причиной пожара. В любом из этих устройств может произойти короткое замыкание, что в свою очередь может привести к возгоранию окружающих предметов. Особое внимание при пользовании необходимо уделять аккумуляторам устройств, их характеристикам и сроку службы.</w:t>
      </w:r>
    </w:p>
    <w:p>
      <w:pPr>
        <w:pStyle w:val="BodyText"/>
      </w:pPr>
      <w:r>
        <w:t xml:space="preserve">Вторая часть пресс-конференции была посвящена безопасности на дорогах города в период летних каникул.</w:t>
      </w:r>
    </w:p>
    <w:p>
      <w:pPr>
        <w:pStyle w:val="BodyText"/>
      </w:pPr>
      <w:r>
        <w:t xml:space="preserve">Обеспечению детской безопасности дорожного движения уделяется особое внимание Управлением Госавтоинспекции ГУ МВД России по г. Москве. Так, Евгений Логиновский рассказал о серьёзной профилактической работе, проведённой среди детей и родителей.</w:t>
      </w:r>
    </w:p>
    <w:p>
      <w:pPr>
        <w:pStyle w:val="BodyText"/>
      </w:pPr>
      <w:r>
        <w:t xml:space="preserve">Завершилась пресс-конференция выступлением Ольги Ярославской. В свою очередь Ольга Владимировна также призвала родителей активней включаться в просветительскую работу, направленную на формирование культуры безопасности подрастающего поколения.</w:t>
      </w:r>
    </w:p>
    <w:p>
      <w:pPr>
        <w:pStyle w:val="BodyText"/>
      </w:pPr>
      <w:r>
        <w:t xml:space="preserve">Участники пресс-конференции указали на ценность внимания к безопасности детей и подростков, взвешенного подхода к выбору летнего досуга.</w:t>
      </w:r>
    </w:p>
    <w:p>
      <w:pPr>
        <w:pStyle w:val="BodyText"/>
      </w:pPr>
      <w:r>
        <w:t xml:space="preserve">Фото: Пресс-служба МЧС России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http://dorogomilovo.mos.ru/presscenter/news-on-main/detail/12373537.html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Дорогомилово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presscenter/news-on-main/detail/123735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presscenter/news-on-main/detail/123735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2024-07-30T08:35:32Z</dcterms:created>
  <dcterms:modified xsi:type="dcterms:W3CDTF">2024-07-30T08:35:32Z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