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38a4ec1e2c3c0f56f110ec7a1a09d1f44ed15"/>
    <w:p>
      <w:pPr>
        <w:pStyle w:val="Heading3"/>
      </w:pPr>
      <w:r>
        <w:t xml:space="preserve">Сотрудники МЧС России приняли участие в заседании рабочей группы Совета депутатов района Кунцево</w:t>
      </w:r>
    </w:p>
    <w:p>
      <w:pPr>
        <w:pStyle w:val="FirstParagraph"/>
      </w:pPr>
      <w:r>
        <w:t xml:space="preserve">16.05.2024</w:t>
      </w:r>
    </w:p>
    <w:p>
      <w:pPr>
        <w:pStyle w:val="BodyText"/>
      </w:pPr>
      <w:r>
        <w:rPr>
          <w:bCs/>
          <w:b/>
        </w:rPr>
        <w:t xml:space="preserve">Сегодня (16 мая 2024 г.) состоялось заседание Совета депутатов района Кунцево с участием заместителя начальника 2 РОНПР Управления по ЗАО Главного управления МЧС России по г. Москве Руслана Александровича Раскито.</w:t>
      </w:r>
    </w:p>
    <w:p>
      <w:pPr>
        <w:pStyle w:val="BodyText"/>
      </w:pPr>
      <w:r>
        <w:t xml:space="preserve">В ходе заседания были рассмотрены вопросы, связанные с соблюдения требований пожарной безопасности при эксплуатации и содержании помещений жилого фонда и придомовой территории в весенне-летний период. Особое внимание также было уделено пропаганде и агитации пожарной безопасности.</w:t>
      </w:r>
    </w:p>
    <w:p>
      <w:pPr>
        <w:pStyle w:val="BodyText"/>
      </w:pPr>
      <w:r>
        <w:t xml:space="preserve">Руслан Александрович напомнил присутствующим, как важно уделять внимание поведению людей в случае возникновения пожара в жилых домах: на досках объявлений необходимо размещать информации о правилах поведения при возникновении чрезвычайных ситуаций с указанием номеров телефонов вызова пожарной охраны.</w:t>
      </w:r>
    </w:p>
    <w:p>
      <w:pPr>
        <w:pStyle w:val="BodyText"/>
      </w:pPr>
      <w:r>
        <w:t xml:space="preserve">Вдобавок офицер напомнил о частных нарушения собственниками квартир правил содержания мест общего пользования в многоквартирных домах, а именно размещение на лестничных площадках бытовых вещей, оборудования, инвентаря и других предметов. Необходимо проводить инструктажи, беседы с жильцами, распространять информацию о соблюдении законодательства РФ в области пожарной безопасности.</w:t>
      </w:r>
    </w:p>
    <w:p>
      <w:pPr>
        <w:pStyle w:val="BodyText"/>
      </w:pPr>
      <w:r>
        <w:t xml:space="preserve">Фото: Пресс-служба МЧС России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http://dorogomilovo.mos.ru/presscenter/news-on-main/detail/12373555.html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-on-main/detail/123735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rogomilovo.mos.ru" TargetMode="External" /><Relationship Type="http://schemas.openxmlformats.org/officeDocument/2006/relationships/hyperlink" Id="rId20" Target="http://dorogomilovo.mos.ru/presscenter/news-on-main/detail/123735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2024-07-30T18:37:41Z</dcterms:created>
  <dcterms:modified xsi:type="dcterms:W3CDTF">2024-07-30T18:37:41Z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