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67f2cdd5ce83b03322c5ec44a9e72dc1039a93"/>
    <w:p>
      <w:pPr>
        <w:pStyle w:val="Heading3"/>
      </w:pPr>
      <w:r>
        <w:t xml:space="preserve">День открытых дверей для любознательных школьников</w:t>
      </w:r>
    </w:p>
    <w:p>
      <w:pPr>
        <w:pStyle w:val="FirstParagraph"/>
      </w:pPr>
      <w:r>
        <w:t xml:space="preserve">13.09.2024</w:t>
      </w:r>
    </w:p>
    <w:p>
      <w:pPr>
        <w:pStyle w:val="BodyText"/>
      </w:pPr>
      <w:r>
        <w:rPr>
          <w:bCs/>
          <w:b/>
        </w:rPr>
        <w:t xml:space="preserve">На днях в гости к огнеборцам 54 пожарно-спасательной части Управления по ЗАО ГУ МЧС России по городу Москве пришли учащиеся из ГБОУ «Школа № 2025».</w:t>
      </w:r>
    </w:p>
    <w:p>
      <w:pPr>
        <w:pStyle w:val="BodyText"/>
      </w:pPr>
      <w:r>
        <w:t xml:space="preserve">В ходе экскурсии сотрудники МЧС России рассказали ребятам о профессии пожарного и познакомили с основными помещениями пожарной части. Дети увидели диспетчерский пункт, гараж со специализированной техникой, учебный класс, где пожарные регулярно занимаются, оттачивая своё профессиональное мастерство и навыки, а также зал для занятий спортом и комнату отдыха.</w:t>
      </w:r>
    </w:p>
    <w:p>
      <w:pPr>
        <w:pStyle w:val="BodyText"/>
      </w:pPr>
      <w:r>
        <w:t xml:space="preserve">Юные гости были восхищены и удивлены количеством оборудования и пожарно-спасательного инструмента, используемого пожарными для проведения аварийно-спасательных работ, а также смогли примерить на себя настоящую боевую экипировку огнеборцев.</w:t>
      </w:r>
    </w:p>
    <w:p>
      <w:pPr>
        <w:pStyle w:val="BodyText"/>
      </w:pPr>
      <w:r>
        <w:t xml:space="preserve">Особое внимание специалисты МЧС России обратили на необходимость строгого соблюдения школьниками правил пожарной безопасности, а после проверили знания ребят о действиях в случае возникновения пожара и номера вызова пожарной охраны.</w:t>
      </w:r>
    </w:p>
    <w:p>
      <w:pPr>
        <w:pStyle w:val="BodyText"/>
      </w:pPr>
      <w:r>
        <w:t xml:space="preserve">«На этапе школьного воспитания, одной из наиболее важных задач является обучение ребёнка правилам безопасности жизнедеятельности в окружающем его мире. Подобные образовательные экскурсии помогают детям познакомиться с профессией пожарного, а также получить новые и закрепить имеющиеся у них знания о правилах безопасного обращения с огнем», – отметил пожарный Артем Кочунёв.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http://dorogomilovo.mos.ru/presscenter/news-on-main/detail/12566376.html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5663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5663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2024-09-13T18:38:29Z</dcterms:created>
  <dcterms:modified xsi:type="dcterms:W3CDTF">2024-09-13T18:38:29Z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