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96c29a338bcfe96236d6ac381c45aaaf230e"/>
    <w:p>
      <w:pPr>
        <w:pStyle w:val="Heading3"/>
      </w:pPr>
      <w:r>
        <w:t xml:space="preserve">Александр Козлов: Обучение работников сферы ЖКХ современным технологиям - важная часть ее надежности</w:t>
      </w:r>
    </w:p>
    <w:p>
      <w:pPr>
        <w:pStyle w:val="FirstParagraph"/>
      </w:pPr>
      <w:r>
        <w:t xml:space="preserve">25.05.2023</w:t>
      </w:r>
    </w:p>
    <w:p>
      <w:pPr>
        <w:pStyle w:val="BodyText"/>
      </w:pPr>
      <w:r>
        <w:rPr>
          <w:bCs/>
          <w:b/>
        </w:rPr>
        <w:t xml:space="preserve">В Москве развивается система обучения и повышения квалификации работников сферы ЖКХ - работают обучающие центры на базе крупных коммунальных предприятий, что позволяет максимально приблизить учебу к практике. Об этом в беседе с журналистами Агентства городских новостей «Москва» сообщил депутат Московской городской думы, координатор «Школы грамотного потребителя» Александр Козлов.</w:t>
      </w:r>
    </w:p>
    <w:p>
      <w:pPr>
        <w:pStyle w:val="BodyText"/>
      </w:pPr>
      <w:r>
        <w:t xml:space="preserve">«ЖКХ пришлось бороться с негативными стереотипами долгое время. Но за последние годы представления о нем изменились: многие до сих пор удивляются профессионализму специалистов, которые приходят в дом в униформе, бахилах, вежливо, быстро выполняют работы даже в самых сложных случаях. Однако это становится нормой, и большинство москвичей знают на своем опыте, что уровень столичного ЖКХ и его специалистов вырос многократно», - сказал Александр Козлов.</w:t>
      </w:r>
    </w:p>
    <w:p>
      <w:pPr>
        <w:pStyle w:val="BodyText"/>
      </w:pPr>
      <w:r>
        <w:t xml:space="preserve">Как отметил депутат Мосгордумы, база для подготовки профессионалов сформирована обширная.</w:t>
      </w:r>
    </w:p>
    <w:p>
      <w:pPr>
        <w:pStyle w:val="BodyText"/>
      </w:pPr>
      <w:r>
        <w:t xml:space="preserve">«Только в учебном центре МОЭК свыше 80 программ для обучения сотрудников, в том числе, с уклоном в ИТ. Современные датчики, индикаторы, тепловизоры, смарт-технологии требуют высокого уровня подготовки. Недавно мэр Москвы Сергей Собянин сообщил, что в Москве началось строительство современного сварочного центра, где будут обучать специалистов Мосгаза. Это то направление, где высокий профессионализм, точность, ответственность жизненно важны - газовая инфраструктура не терпит невнимательности, и высокий уровень обучения означает предельную надежность газового хозяйства», - пояснил депутат.</w:t>
      </w:r>
    </w:p>
    <w:p>
      <w:pPr>
        <w:pStyle w:val="BodyText"/>
      </w:pPr>
      <w:r>
        <w:t xml:space="preserve">Кроме того, большой вклад в подготовку квалифицированных кадров для ЖКХ вносят московские колледжи и вузы, подчеркнул Александр Козлов.</w:t>
      </w:r>
    </w:p>
    <w:p>
      <w:pPr>
        <w:pStyle w:val="BodyText"/>
      </w:pPr>
      <w:r>
        <w:t xml:space="preserve">«Будущие специалисты, например, обучающиеся в колледже «26КАДР» (колледж архитектуры, дизайна и реинжиниринга №26 - прим. Агентства «Москва») - электромонтажники, сантехники - не уступают в своем профессионализме специалистам, которые много лет трудятся в отрасли. И в этом году ребятам вновь это доказали на престижном конкурсе «Московские мастера», заняв призовые места наряду с асами. Также квалифицированных инженеров, управленцев многоквартирными домами и иными зданиями, которые отвечают за эксплуатацию объекта в целом, готовят НИУ МГСУ (Национальный исследовательский Московский государственный строительный университет - прим. Агентства «Москва»), МИТУ-МАСИ (Московский информационно-технологический университет - Московский архитектурно-строительный институт), академия ЖКХ, созданная на базе «Автодора», - сказал парламентарий.</w:t>
      </w:r>
    </w:p>
    <w:p>
      <w:pPr>
        <w:pStyle w:val="BodyText"/>
      </w:pPr>
      <w:r>
        <w:t xml:space="preserve">Как рассказал Александр Козлов, сейчас в сфере ЖКХ столицы работают почти 500 тыс. человек, которые регулярно учатся, проходят программы на базе обучающих центрах столичных предприятий.</w:t>
      </w:r>
    </w:p>
    <w:p>
      <w:pPr>
        <w:pStyle w:val="BodyText"/>
      </w:pPr>
      <w:r>
        <w:t xml:space="preserve">«Именно эти люди делают Москву уютной, комфортной, благодаря им в жилых домах, на предприятиях, в школах и больницах все работает без значительных перебоев и аварий», - заключил Александр Козлов.</w:t>
      </w:r>
    </w:p>
    <w:p>
      <w:pPr>
        <w:pStyle w:val="BodyText"/>
      </w:pPr>
      <w:r>
        <w:rPr>
          <w:iCs/>
          <w:i/>
        </w:rPr>
        <w:t xml:space="preserve">Фото: duma.mos.ru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http://dorogomilovo.mos.ru/presscenter/news/detail/11610988.html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1610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1610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2025-08-05T15:20:01Z</dcterms:created>
  <dcterms:modified xsi:type="dcterms:W3CDTF">2025-08-05T15:20:01Z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