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279b967f89a4a6bc0cc3333c2c1830f40aafd"/>
    <w:p>
      <w:pPr>
        <w:pStyle w:val="Heading3"/>
      </w:pPr>
      <w:r>
        <w:t xml:space="preserve">Завершен капитальный ремонт пассажирского причала «Кутузовский»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23.07.2024</w:t>
      </w:r>
    </w:p>
    <w:p>
      <w:pPr>
        <w:pStyle w:val="BodyText"/>
      </w:pPr>
      <w:r>
        <w:t xml:space="preserve">В Дорогомилове завершился капитальный ремонт пассажирского причала «Кутузовский».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пресс-служба Комплекса городского хозяйства Москвы.</w:t>
      </w:r>
    </w:p>
    <w:p>
      <w:pPr>
        <w:pStyle w:val="BodyText"/>
      </w:pPr>
      <w:r>
        <w:t xml:space="preserve">Сооружение, расположенное на набережной Тараса Шевченко, ввели в эксплуатацию в 1963 году. Работы по капитальному ремонту здесь провели впервые.</w:t>
      </w:r>
    </w:p>
    <w:p>
      <w:pPr>
        <w:pStyle w:val="BodyText"/>
      </w:pPr>
      <w:r>
        <w:t xml:space="preserve">Специалисты обновили нижнюю площадку причала, стенки, парапеты и лестничные сходы, установили дополнительные ограждения. Также заменены отбойные и швартовые устройства, приведена в порядок подводная часть. Значительный объем работ осуществлялся с баржи с привлечением водолазов.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 </w:t>
      </w:r>
      <w:r>
        <w:t xml:space="preserve">о том, что у причалов речных электросудов «Кутузовский» и «Сити-Багратион» обустроят пешеходные зоны. Завершить работы планируют осенью текущего года.</w:t>
      </w:r>
    </w:p>
    <w:p>
      <w:pPr>
        <w:pStyle w:val="BodyText"/>
      </w:pPr>
      <w:r>
        <w:t xml:space="preserve">-- Фото: Комплекс городского хозяйства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http://dorogomilovo.mos.ru/presscenter/news/detail/12490060.html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490060.html" TargetMode="External" /><Relationship Type="http://schemas.openxmlformats.org/officeDocument/2006/relationships/hyperlink" Id="rId20" Target="https://t.me/kgh_moscow/17860" TargetMode="External" /><Relationship Type="http://schemas.openxmlformats.org/officeDocument/2006/relationships/hyperlink" Id="rId21" Target="https://upravadorogomilovo.ru/u-prichalov-kutuzovskij-i-siti-bagration-pojavjatsja-komfortnye-peshexodnye-zon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490060.html" TargetMode="External" /><Relationship Type="http://schemas.openxmlformats.org/officeDocument/2006/relationships/hyperlink" Id="rId20" Target="https://t.me/kgh_moscow/17860" TargetMode="External" /><Relationship Type="http://schemas.openxmlformats.org/officeDocument/2006/relationships/hyperlink" Id="rId21" Target="https://upravadorogomilovo.ru/u-prichalov-kutuzovskij-i-siti-bagration-pojavjatsja-komfortnye-peshexodnye-zon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2025-08-05T15:20:14Z</dcterms:created>
  <dcterms:modified xsi:type="dcterms:W3CDTF">2025-08-05T15:20:14Z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