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1ed2517683e20debec4dd9e9d52737b1b6dbc"/>
    <w:p>
      <w:pPr>
        <w:pStyle w:val="Heading3"/>
      </w:pPr>
      <w:r>
        <w:t xml:space="preserve">Ученики школы №67 запустили проект «Покормите птиц зимой»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17.01.2025</w:t>
      </w:r>
    </w:p>
    <w:p>
      <w:pPr>
        <w:pStyle w:val="BodyText"/>
      </w:pPr>
      <w:r>
        <w:t xml:space="preserve">Ученики 2 «А» и 2 «Б» классов школы №67 инициировали проект по литературному чтению «Покормите птиц зимой»,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образовательного учреждения в соцсети «ВКонтакте».</w:t>
      </w:r>
    </w:p>
    <w:p>
      <w:pPr>
        <w:pStyle w:val="BodyText"/>
      </w:pPr>
      <w:r>
        <w:t xml:space="preserve">«Цель нашего проекта – вовлечь каждого ученика в интересный учебный и творческий процесс, а также привлечь детей к практической природоохранной акции», – рассказали в школе.</w:t>
      </w:r>
    </w:p>
    <w:p>
      <w:pPr>
        <w:pStyle w:val="BodyText"/>
      </w:pPr>
      <w:r>
        <w:t xml:space="preserve">Акция проходит под руководством Ирины Захаровой. Проект состоит из практической и творческой части. Во время первой ребята сами поучаствовали в создании кормушек для птиц, проявив фантазию, а также заботу о природе.</w:t>
      </w:r>
    </w:p>
    <w:p>
      <w:pPr>
        <w:pStyle w:val="BodyText"/>
      </w:pPr>
      <w:r>
        <w:t xml:space="preserve">-- Фото: школа №67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http://dorogomilovo.mos.ru/presscenter/news/detail/12764062.html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4062.html" TargetMode="External" /><Relationship Type="http://schemas.openxmlformats.org/officeDocument/2006/relationships/hyperlink" Id="rId20" Target="https://vk.com/wall-204318483_16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4062.html" TargetMode="External" /><Relationship Type="http://schemas.openxmlformats.org/officeDocument/2006/relationships/hyperlink" Id="rId20" Target="https://vk.com/wall-204318483_16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2025-06-07T12:20:16Z</dcterms:created>
  <dcterms:modified xsi:type="dcterms:W3CDTF">2025-06-07T12:20:16Z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