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7d54e4fd323589cc8b8302d8c7d942e2ab6e8"/>
    <w:p>
      <w:pPr>
        <w:pStyle w:val="Heading3"/>
      </w:pPr>
      <w:r>
        <w:t xml:space="preserve">В библиотеке №212 прошла акция «Добрые сердца»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</w:p>
    <w:p>
      <w:pPr>
        <w:pStyle w:val="BodyText"/>
      </w:pPr>
      <w:r>
        <w:t xml:space="preserve">В библиотеке №212 в Дорогомилове прошла акция «Добрые сердца», направленная на помощь приюту для кошек и собак «”Умка” Лесной городок».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культурного учреждения.</w:t>
      </w:r>
    </w:p>
    <w:p>
      <w:pPr>
        <w:pStyle w:val="BodyText"/>
      </w:pPr>
      <w:r>
        <w:t xml:space="preserve">Гостям рассказали о работе приюта для животных, а с некоторыми постояльцами можно было познакомиться заочно и узнать об их судьбе. Посетители мероприятия также посмотрели литературную композицию «Волшебная дверка» по мотивам произведения К. Сергиенко.</w:t>
      </w:r>
      <w:r>
        <w:br/>
      </w:r>
      <w:r>
        <w:br/>
      </w:r>
      <w:r>
        <w:t xml:space="preserve">Приют «”Умка” Лесной городок» функционирует с 2009 года. За это время на попечении у волонтеров оказалось около 400 собак и 120 кошек.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в библиотеке №209 имени А.Н. Толстого состоялось закрытие выставки художника, поэта и музыканта Юрия Косаговского. На вечере выступили его друзья – мыслители и музыканты.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http://dorogomilovo.mos.ru/presscenter/news/detail/12779060.html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9060.html" TargetMode="External" /><Relationship Type="http://schemas.openxmlformats.org/officeDocument/2006/relationships/hyperlink" Id="rId21" Target="https://upravadorogomilovo.ru/v-biblioteke-209-im-a-n-tolstogo-sostojalos-zakrytie-vystavki-prijuty-radosti-interery-mastera" TargetMode="External" /><Relationship Type="http://schemas.openxmlformats.org/officeDocument/2006/relationships/hyperlink" Id="rId20" Target="https://vk.com/wall-58205207_21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9060.html" TargetMode="External" /><Relationship Type="http://schemas.openxmlformats.org/officeDocument/2006/relationships/hyperlink" Id="rId21" Target="https://upravadorogomilovo.ru/v-biblioteke-209-im-a-n-tolstogo-sostojalos-zakrytie-vystavki-prijuty-radosti-interery-mastera" TargetMode="External" /><Relationship Type="http://schemas.openxmlformats.org/officeDocument/2006/relationships/hyperlink" Id="rId20" Target="https://vk.com/wall-58205207_21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2025-05-27T08:41:40Z</dcterms:created>
  <dcterms:modified xsi:type="dcterms:W3CDTF">2025-05-27T08:41:40Z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