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b958fa0e872ad3621b9b9454a55e31b02aecb"/>
    <w:p>
      <w:pPr>
        <w:pStyle w:val="Heading3"/>
      </w:pPr>
      <w:r>
        <w:t xml:space="preserve">До причалов электросудов ведут почти 40 маршрутов автобусов и электробусов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Максим Ликсутов рассказал, что за всё время работы регулярных электрических судов на них совершено более 1,5 млн поездок. Пассажиров перевозит экологичный транспорт, который не имеет аналогов в мире по уровню оснащения и комфорта.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Речные маршруты полностью интегрированы в систему Московского транспорта. Быстро и удобно добраться до причалов можно на автобусах и электробусах. Самые популярные причалы и маршруты наземного городского транспорта до них показали в карточках.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«Развиваем самый инновационный вид городского транспорта по поручению Мэра Москвы Сергея Собянина: создаем удобные пересадки с одного вида транспорта на другой и внедряем современные сервисы. Сегодня до причалов электросудов ведут почти 40 маршрутов автобусов и электробусов. В будний день на них совершают около 300 тыс. поездок»,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у владельцев абонементов «Единый» на 30, 90 и 365 дней поездки включены в абонемент.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http://dorogomilovo.mos.ru/presscenter/news/detail/12784280.html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84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84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2025-05-27T09:00:13Z</dcterms:created>
  <dcterms:modified xsi:type="dcterms:W3CDTF">2025-05-27T09:00:13Z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