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68bc85fdccd3afcb42b4b256a0170c50eedf0"/>
    <w:p>
      <w:pPr>
        <w:pStyle w:val="Heading3"/>
      </w:pPr>
      <w:r>
        <w:t xml:space="preserve">В ЦМД «Дорогомилово» стартовали занятия по гимнастике цигун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</w:p>
    <w:p>
      <w:pPr>
        <w:pStyle w:val="BodyText"/>
      </w:pPr>
      <w:r>
        <w:t xml:space="preserve">В центре долголетия «Дорогомилово» начались занятия по оздоровительной гимнастике цигун. Объявление размещено в паблике управы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Тренировки проводит Мила Карлош - ученица школы цигун и кунг-фу Шаолиня, выпускница Сеченовского университета по программе антиэйджинга. Они организуются на свежем воздухе по понедельникам и средам в 12:20.</w:t>
      </w:r>
    </w:p>
    <w:p>
      <w:pPr>
        <w:pStyle w:val="BodyText"/>
      </w:pPr>
      <w:r>
        <w:t xml:space="preserve">Москвичей старшего возраста ждут по адресу: улица Студенческая, дом 31. Записаться на занятия можно по телефону +7 495 870-44-44 или в ЦМД.</w:t>
      </w:r>
    </w:p>
    <w:p>
      <w:pPr>
        <w:pStyle w:val="BodyText"/>
      </w:pPr>
      <w:r>
        <w:t xml:space="preserve">«Долголеты» познакомятся с основами уникальной китайской гимнастики, построенной на принципах мягкого движения и правильного дыхания. Уровень физической подготовки значения не имеет.</w:t>
      </w:r>
    </w:p>
    <w:p>
      <w:pPr>
        <w:pStyle w:val="BodyText"/>
      </w:pPr>
      <w:r>
        <w:t xml:space="preserve">-- Фото: сайт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http://dorogomilovo.mos.ru/presscenter/news/detail/12890378.html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0378.html" TargetMode="External" /><Relationship Type="http://schemas.openxmlformats.org/officeDocument/2006/relationships/hyperlink" Id="rId20" Target="https://vk.com/dorogomilovomos?w=wall-217372742_968&amp;ysclid=m8y75t5oc99231894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890378.html" TargetMode="External" /><Relationship Type="http://schemas.openxmlformats.org/officeDocument/2006/relationships/hyperlink" Id="rId20" Target="https://vk.com/dorogomilovomos?w=wall-217372742_968&amp;ysclid=m8y75t5oc99231894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2025-05-30T15:51:29Z</dcterms:created>
  <dcterms:modified xsi:type="dcterms:W3CDTF">2025-05-30T15:51:29Z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