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6af3f980961c722ff8b1f96c2c82a81f2d024f"/>
    <w:p>
      <w:pPr>
        <w:pStyle w:val="Heading3"/>
      </w:pPr>
      <w:r>
        <w:t xml:space="preserve">Ученики «i-Школы» посетили Музей городского хозяйства Москвы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17.04.2025</w:t>
      </w:r>
    </w:p>
    <w:p>
      <w:pPr>
        <w:pStyle w:val="BodyText"/>
      </w:pPr>
      <w:r>
        <w:t xml:space="preserve">Третьеклассники школы «Технологии обучения» посетили Музей городского хозяйства Москвы, который расположен на ВДНХ. Об этом событии сообщается в соцсети «ВКонтакте».</w:t>
      </w:r>
    </w:p>
    <w:p>
      <w:pPr>
        <w:pStyle w:val="BodyText"/>
      </w:pPr>
      <w:r>
        <w:t xml:space="preserve">Экскурсовод рассказал детям, как устроен и как управляется лифт, как очищается вода, какими способами ликвидируют аварии на газопроводе, сколько слоев в асфальтовой дороге и о многом другом.</w:t>
      </w:r>
    </w:p>
    <w:p>
      <w:pPr>
        <w:pStyle w:val="BodyText"/>
      </w:pPr>
      <w:r>
        <w:t xml:space="preserve">Также ребята смогли поучаствовать в некоторых процессах: «покрасить» стену, «сортировать» мусор, «ликвидировать» аварию и т. д. В завершение мероприятия они «открыли» новую улицу, названную в честь «i-Школы».</w:t>
      </w:r>
    </w:p>
    <w:p>
      <w:pPr>
        <w:pStyle w:val="BodyText"/>
      </w:pPr>
      <w:r>
        <w:t xml:space="preserve">Фотоотчет можно посмотреть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Ранее сообщалось, что ученица школы «Технологии обучения»</w:t>
      </w:r>
      <w:r>
        <w:t xml:space="preserve"> </w:t>
      </w:r>
      <w:hyperlink r:id="rId21">
        <w:r>
          <w:rPr>
            <w:rStyle w:val="Hyperlink"/>
          </w:rPr>
          <w:t xml:space="preserve">стала чемпионкой</w:t>
        </w:r>
      </w:hyperlink>
      <w:r>
        <w:t xml:space="preserve"> </w:t>
      </w:r>
      <w:r>
        <w:t xml:space="preserve">РФ по плаванию среди лиц с поражениями опорно-двигательного аппарата.</w:t>
      </w:r>
    </w:p>
    <w:p>
      <w:pPr>
        <w:pStyle w:val="BodyText"/>
      </w:pPr>
      <w:r>
        <w:t xml:space="preserve">-- Фото: школа «Технологии обучения»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http://dorogomilovo.mos.ru/presscenter/news/detail/12921251.html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21251.html" TargetMode="External" /><Relationship Type="http://schemas.openxmlformats.org/officeDocument/2006/relationships/hyperlink" Id="rId21" Target="https://upravadorogomilovo.ru/uchenica-shkoly-texnologii-obuchenija-stala-chempionkoj-rossii-po-plavaniju-sredi-lic-s-poda" TargetMode="External" /><Relationship Type="http://schemas.openxmlformats.org/officeDocument/2006/relationships/hyperlink" Id="rId20" Target="https://vk.com/i_schoolcoto?w=wall-205525653_42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21251.html" TargetMode="External" /><Relationship Type="http://schemas.openxmlformats.org/officeDocument/2006/relationships/hyperlink" Id="rId21" Target="https://upravadorogomilovo.ru/uchenica-shkoly-texnologii-obuchenija-stala-chempionkoj-rossii-po-plavaniju-sredi-lic-s-poda" TargetMode="External" /><Relationship Type="http://schemas.openxmlformats.org/officeDocument/2006/relationships/hyperlink" Id="rId20" Target="https://vk.com/i_schoolcoto?w=wall-205525653_42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2025-06-04T10:40:54Z</dcterms:created>
  <dcterms:modified xsi:type="dcterms:W3CDTF">2025-06-04T10:40:54Z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