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аиста"/>
    <w:p>
      <w:pPr>
        <w:pStyle w:val="Heading3"/>
      </w:pPr>
      <w:r>
        <w:t xml:space="preserve">«День Аиста»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rPr>
          <w:bCs/>
          <w:b/>
        </w:rPr>
        <w:t xml:space="preserve">Объявление</w:t>
      </w:r>
    </w:p>
    <w:p>
      <w:pPr>
        <w:pStyle w:val="BodyText"/>
      </w:pPr>
      <w:r>
        <w:rPr>
          <w:bCs/>
          <w:b/>
        </w:rPr>
        <w:t xml:space="preserve">28 марта 2015г.</w:t>
      </w:r>
    </w:p>
    <w:p>
      <w:pPr>
        <w:pStyle w:val="BodyText"/>
      </w:pPr>
      <w:r>
        <w:rPr>
          <w:bCs/>
          <w:b/>
        </w:rPr>
        <w:t xml:space="preserve">в ГБУ ЦССВ «Каховские ромашки» состоится</w:t>
      </w:r>
    </w:p>
    <w:p>
      <w:pPr>
        <w:pStyle w:val="BodyText"/>
      </w:pPr>
      <w:r>
        <w:rPr>
          <w:u w:val="single"/>
          <w:bCs/>
          <w:b/>
        </w:rPr>
        <w:t xml:space="preserve">общегородской праздник!</w:t>
      </w:r>
    </w:p>
    <w:p>
      <w:pPr>
        <w:pStyle w:val="BodyText"/>
      </w:pPr>
      <w:r>
        <w:rPr>
          <w:u w:val="single"/>
          <w:bCs/>
          <w:b/>
        </w:rPr>
        <w:t xml:space="preserve">«День Аиста»</w:t>
      </w:r>
    </w:p>
    <w:p>
      <w:pPr>
        <w:pStyle w:val="BodyText"/>
      </w:pPr>
      <w:r>
        <w:rPr>
          <w:bCs/>
          <w:b/>
        </w:rPr>
        <w:t xml:space="preserve">Приглашаем гостей провести этот день вместе с нами, разделить РАДОСТЬ и почувствовать ТЕПЛО в своих ДУШАХ!</w:t>
      </w:r>
    </w:p>
    <w:p>
      <w:pPr>
        <w:pStyle w:val="BodyText"/>
      </w:pPr>
      <w:r>
        <w:rPr>
          <w:bCs/>
          <w:b/>
        </w:rPr>
        <w:t xml:space="preserve">Вас ждет теплая, праздничная атмосфера и интересная программа</w:t>
      </w:r>
    </w:p>
    <w:p>
      <w:pPr>
        <w:pStyle w:val="BodyText"/>
      </w:pPr>
      <w:r>
        <w:rPr>
          <w:iCs/>
          <w:i/>
          <w:bCs/>
          <w:b/>
        </w:rPr>
        <w:t xml:space="preserve">У Вас будет возможность:</w:t>
      </w:r>
    </w:p>
    <w:p>
      <w:pPr>
        <w:pStyle w:val="BodyText"/>
      </w:pPr>
      <w:r>
        <w:t xml:space="preserve">v увидеть презентацию рассказывающую о наших детках,</w:t>
      </w:r>
    </w:p>
    <w:p>
      <w:pPr>
        <w:pStyle w:val="BodyText"/>
      </w:pPr>
      <w:r>
        <w:t xml:space="preserve">v познакомиться с детьми, условиями их жизни, досуга и отдыха, побывав на экскурсии по учреждению</w:t>
      </w:r>
    </w:p>
    <w:p>
      <w:pPr>
        <w:pStyle w:val="BodyText"/>
      </w:pPr>
      <w:r>
        <w:t xml:space="preserve">v пообщаться с детьми в неформальной обстановке, ведь Вас ждут увлекательные игры, которые доставят удовольствие и взрослым, и детям.</w:t>
      </w:r>
    </w:p>
    <w:p>
      <w:pPr>
        <w:pStyle w:val="BodyText"/>
      </w:pPr>
      <w:r>
        <w:t xml:space="preserve">v пообщаться с воспитателями, задать им все интересующие вопросы о том, как живут дети, чем увлекаются и интересуются.</w:t>
      </w:r>
    </w:p>
    <w:p>
      <w:pPr>
        <w:pStyle w:val="BodyText"/>
      </w:pPr>
      <w:r>
        <w:t xml:space="preserve">v получить консультацию у детских психологов, юриста, специалистов службы семейного устройства, узнать об особенностях воспитания детей-сирот.</w:t>
      </w:r>
    </w:p>
    <w:p>
      <w:pPr>
        <w:pStyle w:val="BodyText"/>
      </w:pPr>
      <w:r>
        <w:t xml:space="preserve">При желании, специалисты Службы семейного устройства проконсультируют Вас по всем вопросам, касающимся устройства ребенка, оставшегося без попечения родителей</w:t>
      </w:r>
    </w:p>
    <w:p>
      <w:pPr>
        <w:pStyle w:val="BodyText"/>
      </w:pPr>
      <w:r>
        <w:t xml:space="preserve">v В завершении мероприятия можно будет всем вместе попить чай из самовара с разными сладостями.</w:t>
      </w:r>
    </w:p>
    <w:p>
      <w:pPr>
        <w:pStyle w:val="BodyText"/>
      </w:pPr>
      <w:r>
        <w:t xml:space="preserve">ГБУ ЦССВ «Каховские ромашки» и воспитанники ждут Вас в гости 28 марта 2015г.</w:t>
      </w:r>
    </w:p>
    <w:p>
      <w:pPr>
        <w:pStyle w:val="BodyText"/>
      </w:pPr>
      <w:r>
        <w:t xml:space="preserve">с 10.30 до 14.30ч.</w:t>
      </w:r>
    </w:p>
    <w:p>
      <w:pPr>
        <w:pStyle w:val="BodyText"/>
      </w:pPr>
      <w:r>
        <w:rPr>
          <w:bCs/>
          <w:b/>
        </w:rPr>
        <w:t xml:space="preserve">Мероприятие будет проходить по адресу: метро Каховская, ул. Каховка, дом 2</w:t>
      </w:r>
    </w:p>
    <w:p>
      <w:pPr>
        <w:pStyle w:val="BodyText"/>
      </w:pPr>
      <w:r>
        <w:rPr>
          <w:bCs/>
          <w:b/>
        </w:rPr>
        <w:t xml:space="preserve">Телефон для предварительной записи - 8(495) 310-82-45</w:t>
      </w:r>
    </w:p>
    <w:p>
      <w:pPr>
        <w:pStyle w:val="BodyText"/>
      </w:pPr>
      <w:r>
        <w:t xml:space="preserve">При себе иметь па спорт для предъявления на охране при входе в детское учреждение.</w:t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/medialibrary/6a3/no-nam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http://dorogomilovo.mos.ru/presscenter/news/detail/1667299.html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667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667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2025-01-27T23:18:09Z</dcterms:created>
  <dcterms:modified xsi:type="dcterms:W3CDTF">2025-01-27T23:18:09Z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