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7ee60d038d39574399981730b78097daac8eb"/>
    <w:p>
      <w:pPr>
        <w:pStyle w:val="Heading3"/>
      </w:pPr>
      <w:r>
        <w:t xml:space="preserve">В Дорогомилово участникам войны вручили памятные награды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resize_cache/iblock/cb6/140_110_2/dsc_14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ЦСО «Дорогомилово» прошло награждение 17 ветеранов юбилейной медалью «70 лет Победы в Великой Отечественной войне 1941–1945 годов». Церемония завершила цикл подобных мероприятий в районе. Проживающим в Дорогомилово представителям военного поколения, еще не получившим медали, награды и подарки доставят на дом.</w:t>
      </w:r>
    </w:p>
    <w:p>
      <w:pPr>
        <w:pStyle w:val="BodyText"/>
      </w:pPr>
      <w:r>
        <w:t xml:space="preserve">– Дорогие ветераны! Мы собрали вас здесь для вручения памятной медали к 70-летию победы в Великой Отечественной войне, – открыла церемонию заместитель главы управы района Татьяна Павловна Деева. – Хочу вас поздравить с наступающей великой датой, пожелать вам крепкого здоровья, здоровья и еще раз здоровья, чтобы рядом с вами всегда были близкие, внуки, молодежь. Вы прошли такой трудный путь, огромное вам спасибо за ваш подвиг, за ваш труд в военные годы, за то, что у нас сейчас мирное небо над головой.</w:t>
      </w:r>
    </w:p>
    <w:p>
      <w:pPr>
        <w:pStyle w:val="BodyText"/>
      </w:pPr>
      <w:r>
        <w:t xml:space="preserve">Ветеранов поздравил председатель совета депутатов муниципального округа Дорогомилово Николай Васильевич Ткачук.</w:t>
      </w:r>
    </w:p>
    <w:p>
      <w:pPr>
        <w:pStyle w:val="BodyText"/>
      </w:pPr>
      <w:r>
        <w:t xml:space="preserve">– Дорогие ветераны, – обратился он к собравшимся. – Разрешите от имени совета депутатов, от имени управы района поздравить вас с наступающим праздником и поблагодарить за те ратные подвиги, которые вы совершили. Огромное вам спасибо за то, что вы подарили нам жизнь. Без этого не было бы и следующих поколений. Дай Бог вам здоровья, чтобы еще радовать нас общением с вами.</w:t>
      </w:r>
    </w:p>
    <w:p>
      <w:pPr>
        <w:pStyle w:val="BodyText"/>
      </w:pPr>
      <w:r>
        <w:t xml:space="preserve">Татьяна Деева и Николай Ткачук вручили участникам событий 1941–1945 годов медали, к каждой из которых прилагалось удостоверение, а также поздравление от Мэра Москвы, подарки и цветы.</w:t>
      </w:r>
    </w:p>
    <w:p>
      <w:pPr>
        <w:pStyle w:val="BodyText"/>
      </w:pPr>
      <w:r>
        <w:t xml:space="preserve">После торжественной части юные артисты театра песни «Цветофор» ГБУ «Дети – Детям» исполнили несколько известных и всеми любимых произведений: «Белла чао», «Прадедушка», «Ехал на побывку молодой моряк», «Валенки».</w:t>
      </w:r>
    </w:p>
    <w:p>
      <w:pPr>
        <w:pStyle w:val="BodyText"/>
      </w:pPr>
      <w:r>
        <w:t xml:space="preserve">Алена Калабухова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http://dorogomilovo.mos.ru/presscenter/news/detail/1802485.html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802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802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2025-05-28T08:58:16Z</dcterms:created>
  <dcterms:modified xsi:type="dcterms:W3CDTF">2025-05-28T08:58:16Z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