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c6c68a904b624e771e6b17ec5dbc77f189a038"/>
    <w:p>
      <w:pPr>
        <w:pStyle w:val="Heading3"/>
      </w:pPr>
      <w:r>
        <w:t xml:space="preserve">С Большой Дорогомиловской улицы убрали лишний реагент</w:t>
      </w:r>
    </w:p>
    <w:p>
      <w:pPr>
        <w:pStyle w:val="FirstParagraph"/>
      </w:pPr>
      <w:r>
        <w:t xml:space="preserve">20.02.2018</w:t>
      </w:r>
    </w:p>
    <w:p>
      <w:pPr>
        <w:pStyle w:val="BodyText"/>
      </w:pPr>
      <w:r>
        <w:t xml:space="preserve">На портал «Наш город» поступило сообщение от пользователя Александра Московкина. Согласно заявлению, в районе дома № 11 по Большой Дорогомиловской улице, коммунальщики насыпали избыточное количество реагента. «Из-за концентрации солевого рассола, в -13 лужи и «сугробы» из реагента», - написал Московкин.</w:t>
      </w:r>
    </w:p>
    <w:p>
      <w:pPr>
        <w:pStyle w:val="BodyText"/>
      </w:pPr>
      <w:r>
        <w:t xml:space="preserve">Проблему удалось устранить в установленный срок. По словам префекта Западного административного округа города Москвы Алексея Олеговича Александрова, вопрос уже решен. «С сотрудниками организации проведена разъяснительная беседа о недопустимости подобного применения реагентов. Приносим извинения за временные неудобства», - сказал Алексей Олегович. К сообщению Александрова приложена соответствующая фотография.</w:t>
      </w:r>
    </w:p>
    <w:p>
      <w:pPr>
        <w:pStyle w:val="BodyText"/>
      </w:pPr>
      <w:r>
        <w:t xml:space="preserve">Фото: портал «Наш город»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http://dorogomilovo.mos.ru/presscenter/news/detail/7159273.html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/detail/71592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/detail/71592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2024-05-24T12:20:49Z</dcterms:created>
  <dcterms:modified xsi:type="dcterms:W3CDTF">2024-05-24T12:20:49Z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