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3ec76adb8d2d01a344a9c026f41f07ba420e"/>
    <w:p>
      <w:pPr>
        <w:pStyle w:val="Heading3"/>
      </w:pPr>
      <w:r>
        <w:t xml:space="preserve">В доме на площади Победы отремонтировали крышу</w:t>
      </w:r>
    </w:p>
    <w:p>
      <w:pPr>
        <w:pStyle w:val="FirstParagraph"/>
      </w:pPr>
      <w:r>
        <w:t xml:space="preserve">27.02.2018</w:t>
      </w:r>
    </w:p>
    <w:p>
      <w:pPr>
        <w:pStyle w:val="BodyText"/>
      </w:pPr>
      <w:r>
        <w:t xml:space="preserve">Жительница второго корпуса дома № 2, расположенного на площади Победы, Анна Суроедина рассказала о том, что в шестом подъезде на последнем 12-ом этаже протекает крыша. «Аналогичная ситуация возникала в течение зимы 2016-2017 годов», - отметила она. «С каждым днем количество подтеков увеличивается. Вода капает с потолка, со стыка между потолком и стеной, интенсивно течет по стене на пол. Есть риск затопления соседей на нижних этажах. Прошу принять меры в кратчайший срок, так как вода течет даже при минусовой температуре», - говорится в сообщении, которое Анна оставила на портале «Наш город».</w:t>
      </w:r>
    </w:p>
    <w:p>
      <w:pPr>
        <w:pStyle w:val="BodyText"/>
      </w:pPr>
      <w:r>
        <w:t xml:space="preserve">По словам главы управы района Дорогомилово Алексея Чепикова, в ходе комиссионного обследования факт протечки кровли по указанному адресу подтвердился. В настоящее время «выполнены работы по очистке кровли и желоба от снега и наледи». После проведенных мероприятий протечка устранена, заявил Алексей Александрович.</w:t>
      </w:r>
    </w:p>
    <w:p>
      <w:pPr>
        <w:pStyle w:val="BodyText"/>
      </w:pPr>
      <w:r>
        <w:t xml:space="preserve">Фото: портал «Наш город»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http://dorogomilovo.mos.ru/presscenter/news/detail/7170963.html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09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1709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2024-08-19T06:25:20Z</dcterms:created>
  <dcterms:modified xsi:type="dcterms:W3CDTF">2024-08-19T06:25:20Z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